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ate11"/>
        <w:rPr>
          <w:rStyle w:val="IntenseReference"/>
          <w:b w:val="false"/>
          <w:b w:val="false"/>
          <w:bCs w:val="false"/>
          <w:caps w:val="false"/>
          <w:smallCaps w:val="false"/>
          <w:color w:val="000000" w:themeColor="text1"/>
          <w:spacing w:val="0"/>
        </w:rPr>
      </w:pPr>
      <w:r>
        <w:rPr>
          <w:b w:val="false"/>
          <w:bCs w:val="false"/>
          <w:caps w:val="false"/>
          <w:smallCaps w:val="false"/>
          <w:color w:val="000000" w:themeColor="text1"/>
          <w:spacing w:val="0"/>
        </w:rPr>
      </w:r>
      <w:bookmarkStart w:id="0" w:name="_GoBack"/>
      <w:bookmarkStart w:id="1" w:name="_GoBack"/>
      <w:bookmarkEnd w:id="1"/>
    </w:p>
    <w:p>
      <w:pPr>
        <w:pStyle w:val="Corpsdetexte"/>
        <w:rPr/>
      </w:pPr>
      <w:r>
        <w:rPr/>
      </w:r>
    </w:p>
    <w:p>
      <w:pPr>
        <w:pStyle w:val="Corpsdetexte"/>
        <w:rPr/>
      </w:pPr>
      <w:r>
        <w:rPr/>
      </w:r>
    </w:p>
    <w:p>
      <w:pPr>
        <w:pStyle w:val="Normal"/>
        <w:pBdr>
          <w:top w:val="single" w:sz="4" w:space="1" w:color="000000"/>
          <w:left w:val="single" w:sz="4" w:space="0" w:color="000000"/>
          <w:bottom w:val="single" w:sz="4" w:space="1" w:color="000000"/>
          <w:right w:val="single" w:sz="4" w:space="4" w:color="000000"/>
        </w:pBdr>
        <w:jc w:val="center"/>
        <w:rPr>
          <w:sz w:val="24"/>
          <w:szCs w:val="24"/>
        </w:rPr>
      </w:pPr>
      <w:r>
        <w:rPr>
          <w:sz w:val="24"/>
          <w:szCs w:val="24"/>
        </w:rPr>
        <w:t>INSCRIPTION A LA DEMI-PENSION</w:t>
      </w:r>
    </w:p>
    <w:p>
      <w:pPr>
        <w:pStyle w:val="Normal"/>
        <w:rPr/>
      </w:pPr>
      <w:r>
        <w:rPr/>
      </w:r>
    </w:p>
    <w:p>
      <w:pPr>
        <w:pStyle w:val="Normal"/>
        <w:jc w:val="center"/>
        <w:rPr>
          <w:i/>
          <w:i/>
          <w:sz w:val="20"/>
          <w:u w:val="single"/>
        </w:rPr>
      </w:pPr>
      <w:r>
        <w:rPr>
          <w:i/>
          <w:sz w:val="20"/>
          <w:u w:val="single"/>
        </w:rPr>
        <w:t xml:space="preserve">(Pour les élèves </w:t>
      </w:r>
      <w:r>
        <w:rPr>
          <w:b/>
          <w:i/>
          <w:sz w:val="20"/>
          <w:u w:val="single"/>
        </w:rPr>
        <w:t>internes</w:t>
      </w:r>
      <w:r>
        <w:rPr>
          <w:i/>
          <w:sz w:val="20"/>
          <w:u w:val="single"/>
        </w:rPr>
        <w:t>, se référer à la fiche d’inscription à l’internat)</w:t>
      </w:r>
    </w:p>
    <w:p>
      <w:pPr>
        <w:pStyle w:val="Normal"/>
        <w:jc w:val="both"/>
        <w:rPr>
          <w:sz w:val="20"/>
        </w:rPr>
      </w:pPr>
      <w:r>
        <w:rPr>
          <w:sz w:val="20"/>
        </w:rPr>
      </w:r>
    </w:p>
    <w:p>
      <w:pPr>
        <w:pStyle w:val="Normal"/>
        <w:jc w:val="both"/>
        <w:rPr>
          <w:sz w:val="20"/>
        </w:rPr>
      </w:pPr>
      <w:r>
        <w:rPr>
          <w:sz w:val="20"/>
        </w:rPr>
        <mc:AlternateContent>
          <mc:Choice Requires="wps">
            <w:drawing>
              <wp:anchor behindDoc="0" distT="0" distB="0" distL="0" distR="0" simplePos="0" locked="0" layoutInCell="0" allowOverlap="1" relativeHeight="4">
                <wp:simplePos x="0" y="0"/>
                <wp:positionH relativeFrom="margin">
                  <wp:posOffset>403860</wp:posOffset>
                </wp:positionH>
                <wp:positionV relativeFrom="paragraph">
                  <wp:posOffset>97790</wp:posOffset>
                </wp:positionV>
                <wp:extent cx="5617845" cy="789940"/>
                <wp:effectExtent l="0" t="0" r="22225" b="11430"/>
                <wp:wrapNone/>
                <wp:docPr id="1" name="Ellipse 2"/>
                <a:graphic xmlns:a="http://schemas.openxmlformats.org/drawingml/2006/main">
                  <a:graphicData uri="http://schemas.microsoft.com/office/word/2010/wordprocessingShape">
                    <wps:wsp>
                      <wps:cNvSpPr/>
                      <wps:spPr>
                        <a:xfrm>
                          <a:off x="0" y="0"/>
                          <a:ext cx="5617080" cy="789480"/>
                        </a:xfrm>
                        <a:prstGeom prst="ellipse">
                          <a:avLst/>
                        </a:prstGeom>
                        <a:solidFill>
                          <a:srgbClr val="768fea">
                            <a:alpha val="53000"/>
                          </a:srgbClr>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Ellipse 2" fillcolor="#768fea" stroked="t" style="position:absolute;margin-left:31.8pt;margin-top:7.7pt;width:442.25pt;height:62.1pt;v-text-anchor:middle;mso-position-horizontal-relative:margin">
                <w10:wrap type="none"/>
                <v:fill o:detectmouseclick="t" type="solid" color2="#897015" opacity="0.52"/>
                <v:stroke color="#334d49" weight="12600" joinstyle="miter" endcap="flat"/>
              </v:oval>
            </w:pict>
          </mc:Fallback>
        </mc:AlternateContent>
      </w:r>
    </w:p>
    <w:p>
      <w:pPr>
        <w:pStyle w:val="Normal"/>
        <w:jc w:val="both"/>
        <w:rPr>
          <w:sz w:val="20"/>
        </w:rPr>
      </w:pPr>
      <w:r>
        <w:rPr>
          <w:sz w:val="20"/>
        </w:rPr>
      </w:r>
    </w:p>
    <w:p>
      <w:pPr>
        <w:pStyle w:val="Normal"/>
        <w:jc w:val="center"/>
        <w:rPr>
          <w:sz w:val="20"/>
        </w:rPr>
      </w:pPr>
      <w:r>
        <w:rPr>
          <w:sz w:val="20"/>
        </w:rPr>
        <w:t>Trois conditions sont nécessaires pour accéder au service de restauration :</w:t>
      </w:r>
    </w:p>
    <w:p>
      <w:pPr>
        <w:pStyle w:val="Normal"/>
        <w:jc w:val="center"/>
        <w:rPr>
          <w:b/>
          <w:b/>
          <w:sz w:val="20"/>
        </w:rPr>
      </w:pPr>
      <w:r>
        <w:rPr>
          <w:b/>
          <w:sz w:val="20"/>
        </w:rPr>
        <w:t>Avoir sa carte / Avoir suffisamment de crédit sur sa carte / Avoir réservé son repas.</w:t>
      </w:r>
    </w:p>
    <w:p>
      <w:pPr>
        <w:pStyle w:val="Normal"/>
        <w:jc w:val="both"/>
        <w:rPr>
          <w:sz w:val="20"/>
        </w:rPr>
      </w:pPr>
      <w:r>
        <w:rPr>
          <w:sz w:val="20"/>
        </w:rPr>
      </w:r>
    </w:p>
    <w:p>
      <w:pPr>
        <w:pStyle w:val="Normal"/>
        <w:jc w:val="both"/>
        <w:rPr>
          <w:sz w:val="20"/>
          <w:u w:val="single"/>
        </w:rPr>
      </w:pPr>
      <w:r>
        <w:rPr>
          <w:sz w:val="20"/>
          <w:u w:val="single"/>
        </w:rPr>
      </w:r>
    </w:p>
    <w:p>
      <w:pPr>
        <w:pStyle w:val="Normal"/>
        <w:jc w:val="both"/>
        <w:rPr>
          <w:sz w:val="20"/>
        </w:rPr>
      </w:pPr>
      <w:r>
        <w:rPr>
          <w:sz w:val="20"/>
          <w:u w:val="single"/>
        </w:rPr>
        <w:t>Carte</w:t>
      </w:r>
      <w:r>
        <w:rPr>
          <w:sz w:val="20"/>
        </w:rPr>
        <w:t xml:space="preserve"> : </w:t>
      </w:r>
    </w:p>
    <w:p>
      <w:pPr>
        <w:pStyle w:val="ListParagraph"/>
        <w:numPr>
          <w:ilvl w:val="0"/>
          <w:numId w:val="1"/>
        </w:numPr>
        <w:jc w:val="both"/>
        <w:rPr>
          <w:sz w:val="20"/>
        </w:rPr>
      </w:pPr>
      <w:r>
        <w:rPr>
          <w:sz w:val="20"/>
        </w:rPr>
        <w:t xml:space="preserve">L’élève dispose d’une carte magnétique pour accéder au self. Cette carte est strictement personnelle et ne permet qu’un seul passage par repas. </w:t>
      </w:r>
    </w:p>
    <w:p>
      <w:pPr>
        <w:pStyle w:val="ListParagraph"/>
        <w:numPr>
          <w:ilvl w:val="0"/>
          <w:numId w:val="1"/>
        </w:numPr>
        <w:jc w:val="both"/>
        <w:rPr>
          <w:sz w:val="20"/>
        </w:rPr>
      </w:pPr>
      <w:r>
        <w:rPr>
          <w:sz w:val="20"/>
        </w:rPr>
        <w:t>La première fois que l’élève s’inscrit en tant que demi-pensionnaire, une carte lui est fournie gratuitement. Elle est valable tout au long de sa scolarité au lycée.</w:t>
      </w:r>
    </w:p>
    <w:p>
      <w:pPr>
        <w:pStyle w:val="ListParagraph"/>
        <w:numPr>
          <w:ilvl w:val="0"/>
          <w:numId w:val="1"/>
        </w:numPr>
        <w:jc w:val="both"/>
        <w:rPr>
          <w:sz w:val="20"/>
        </w:rPr>
      </w:pPr>
      <w:r>
        <w:rPr>
          <w:sz w:val="20"/>
        </w:rPr>
        <w:t>En cas d’oubli ponctuel, l’élève devra se rendre à l’intendance pour acheter un « laissez-passer » (1€) qui lui permettra d’accéder au self ce jour-là uniquement. Cette somme est déduite de son porte-monnaie électronique.</w:t>
      </w:r>
    </w:p>
    <w:p>
      <w:pPr>
        <w:pStyle w:val="ListParagraph"/>
        <w:numPr>
          <w:ilvl w:val="0"/>
          <w:numId w:val="1"/>
        </w:numPr>
        <w:jc w:val="both"/>
        <w:rPr>
          <w:sz w:val="20"/>
        </w:rPr>
      </w:pPr>
      <w:r>
        <w:rPr>
          <w:sz w:val="20"/>
        </w:rPr>
        <w:t>En cas de perte, de vol ou de casse, l’élève devra racheter une carte (6.50€).</w:t>
      </w:r>
    </w:p>
    <w:p>
      <w:pPr>
        <w:pStyle w:val="Normal"/>
        <w:jc w:val="both"/>
        <w:rPr>
          <w:sz w:val="20"/>
        </w:rPr>
      </w:pPr>
      <w:r>
        <w:rPr>
          <w:sz w:val="20"/>
        </w:rPr>
      </w:r>
    </w:p>
    <w:p>
      <w:pPr>
        <w:pStyle w:val="Normal"/>
        <w:jc w:val="both"/>
        <w:rPr>
          <w:sz w:val="20"/>
        </w:rPr>
      </w:pPr>
      <w:r>
        <w:rPr>
          <w:sz w:val="20"/>
          <w:u w:val="single"/>
        </w:rPr>
        <w:t>Achat des repas</w:t>
      </w:r>
      <w:r>
        <w:rPr>
          <w:sz w:val="20"/>
        </w:rPr>
        <w:t xml:space="preserve"> : </w:t>
      </w:r>
    </w:p>
    <w:p>
      <w:pPr>
        <w:pStyle w:val="ListParagraph"/>
        <w:numPr>
          <w:ilvl w:val="0"/>
          <w:numId w:val="2"/>
        </w:numPr>
        <w:jc w:val="both"/>
        <w:rPr>
          <w:sz w:val="20"/>
        </w:rPr>
      </w:pPr>
      <w:r>
        <w:rPr>
          <w:sz w:val="20"/>
        </w:rPr>
        <w:t xml:space="preserve">L’élève doit créditer le porte-monnaie électronique lié à sa carte pour pouvoir déjeuner. </w:t>
      </w:r>
    </w:p>
    <w:p>
      <w:pPr>
        <w:pStyle w:val="ListParagraph"/>
        <w:numPr>
          <w:ilvl w:val="0"/>
          <w:numId w:val="2"/>
        </w:numPr>
        <w:jc w:val="both"/>
        <w:rPr>
          <w:sz w:val="20"/>
        </w:rPr>
      </w:pPr>
      <w:r>
        <w:rPr>
          <w:b/>
          <w:sz w:val="20"/>
        </w:rPr>
        <w:t>Le prix d’un repas varie de 3.40€ à 5.15€ selon le quotient familial</w:t>
      </w:r>
      <w:r>
        <w:rPr>
          <w:sz w:val="20"/>
        </w:rPr>
        <w:t xml:space="preserve">. Une campagne de déclaration des revenus aura lieu sur MonResto&amp;Co (accessible depuis l’ENT) à la rentrée. En cas de non déclaration, le tarif le plus important sera appliqué. </w:t>
      </w:r>
    </w:p>
    <w:p>
      <w:pPr>
        <w:pStyle w:val="ListParagraph"/>
        <w:numPr>
          <w:ilvl w:val="0"/>
          <w:numId w:val="2"/>
        </w:numPr>
        <w:jc w:val="both"/>
        <w:rPr>
          <w:sz w:val="20"/>
        </w:rPr>
      </w:pPr>
      <w:r>
        <w:rPr>
          <w:sz w:val="20"/>
        </w:rPr>
        <w:t xml:space="preserve">L’achat de repas se fait prioritairement en ligne via Pronote ou à défaut à l’intendance (chèques et espèces). </w:t>
      </w:r>
    </w:p>
    <w:p>
      <w:pPr>
        <w:pStyle w:val="ListParagraph"/>
        <w:numPr>
          <w:ilvl w:val="0"/>
          <w:numId w:val="2"/>
        </w:numPr>
        <w:jc w:val="both"/>
        <w:rPr>
          <w:sz w:val="20"/>
        </w:rPr>
      </w:pPr>
      <w:r>
        <w:rPr>
          <w:sz w:val="20"/>
        </w:rPr>
        <w:t xml:space="preserve">Il est conseillé de suivre avec attention le solde disponible et d’anticiper les rechargements afin d’éviter tout problème d’accès au self. </w:t>
      </w:r>
      <w:r>
        <w:rPr>
          <w:b/>
          <w:sz w:val="20"/>
        </w:rPr>
        <w:t>Aucun passage en négatif n’est autorisé.</w:t>
      </w:r>
      <w:r>
        <w:rPr>
          <w:sz w:val="20"/>
        </w:rPr>
        <w:t xml:space="preserve"> </w:t>
      </w:r>
    </w:p>
    <w:p>
      <w:pPr>
        <w:pStyle w:val="ListParagraph"/>
        <w:numPr>
          <w:ilvl w:val="0"/>
          <w:numId w:val="2"/>
        </w:numPr>
        <w:jc w:val="both"/>
        <w:rPr>
          <w:sz w:val="20"/>
        </w:rPr>
      </w:pPr>
      <w:r>
        <w:rPr>
          <w:sz w:val="20"/>
        </w:rPr>
        <w:t>Le crédit restant sur la carte de restauration peut être remboursé à la famille sur demande écrite au plus tard 3 mois après le départ de l’établissement.</w:t>
      </w:r>
    </w:p>
    <w:p>
      <w:pPr>
        <w:pStyle w:val="Normal"/>
        <w:jc w:val="both"/>
        <w:rPr>
          <w:sz w:val="20"/>
        </w:rPr>
      </w:pPr>
      <w:r>
        <w:rPr>
          <w:sz w:val="20"/>
        </w:rPr>
      </w:r>
    </w:p>
    <w:p>
      <w:pPr>
        <w:pStyle w:val="Normal"/>
        <w:jc w:val="both"/>
        <w:rPr>
          <w:sz w:val="20"/>
        </w:rPr>
      </w:pPr>
      <w:r>
        <w:rPr>
          <w:sz w:val="20"/>
          <w:u w:val="single"/>
        </w:rPr>
        <w:t>Réservation des repas</w:t>
      </w:r>
      <w:r>
        <w:rPr>
          <w:sz w:val="20"/>
        </w:rPr>
        <w:t xml:space="preserve"> : </w:t>
      </w:r>
    </w:p>
    <w:p>
      <w:pPr>
        <w:pStyle w:val="ListParagraph"/>
        <w:numPr>
          <w:ilvl w:val="0"/>
          <w:numId w:val="3"/>
        </w:numPr>
        <w:jc w:val="both"/>
        <w:rPr>
          <w:sz w:val="20"/>
        </w:rPr>
      </w:pPr>
      <w:r>
        <w:rPr>
          <w:sz w:val="20"/>
        </w:rPr>
        <w:t xml:space="preserve">L’élève réserve ses repas à sa convenance sur une plateforme en ligne accessible via Pronote. </w:t>
      </w:r>
    </w:p>
    <w:p>
      <w:pPr>
        <w:pStyle w:val="ListParagraph"/>
        <w:numPr>
          <w:ilvl w:val="0"/>
          <w:numId w:val="3"/>
        </w:numPr>
        <w:jc w:val="both"/>
        <w:rPr>
          <w:sz w:val="20"/>
        </w:rPr>
      </w:pPr>
      <w:r>
        <w:rPr>
          <w:sz w:val="20"/>
        </w:rPr>
        <w:t xml:space="preserve">Les repas doivent être réservés ou annulés </w:t>
      </w:r>
      <w:r>
        <w:rPr>
          <w:b/>
          <w:sz w:val="20"/>
        </w:rPr>
        <w:t>jusqu’à la veille 23h59</w:t>
      </w:r>
      <w:r>
        <w:rPr>
          <w:sz w:val="20"/>
        </w:rPr>
        <w:t xml:space="preserve">. </w:t>
      </w:r>
    </w:p>
    <w:p>
      <w:pPr>
        <w:pStyle w:val="ListParagraph"/>
        <w:numPr>
          <w:ilvl w:val="0"/>
          <w:numId w:val="3"/>
        </w:numPr>
        <w:jc w:val="both"/>
        <w:rPr>
          <w:sz w:val="20"/>
        </w:rPr>
      </w:pPr>
      <w:r>
        <w:rPr>
          <w:sz w:val="20"/>
        </w:rPr>
        <w:t xml:space="preserve">En cas d’oubli, il est possible de réserver son repas à l’intendance le matin même. Une pénalité de 1€ sera appliquée (déduite du porte-monnaie électronique). </w:t>
      </w:r>
    </w:p>
    <w:p>
      <w:pPr>
        <w:pStyle w:val="ListParagraph"/>
        <w:numPr>
          <w:ilvl w:val="0"/>
          <w:numId w:val="3"/>
        </w:numPr>
        <w:jc w:val="both"/>
        <w:rPr>
          <w:sz w:val="20"/>
        </w:rPr>
      </w:pPr>
      <w:r>
        <w:rPr>
          <w:sz w:val="20"/>
        </w:rPr>
        <w:t>Les repas sont débités de la carte au moment de la réservation. Un repas dont la réservation n’a pas été annulée avant la veille à 23h59 est donc dû même si l’élève ne déjeune pas au self, sauf motif valable apprécié par l’administration et signalé au plus tôt (un changement d’emploi du temps n’est pas un motif valable).</w:t>
      </w:r>
    </w:p>
    <w:p>
      <w:pPr>
        <w:pStyle w:val="Normal"/>
        <w:jc w:val="both"/>
        <w:rPr>
          <w:sz w:val="20"/>
        </w:rPr>
      </w:pPr>
      <w:r>
        <w:rPr>
          <w:sz w:val="20"/>
        </w:rPr>
      </w:r>
    </w:p>
    <w:p>
      <w:pPr>
        <w:pStyle w:val="Normal"/>
        <w:jc w:val="both"/>
        <w:rPr>
          <w:i/>
          <w:i/>
          <w:sz w:val="20"/>
        </w:rPr>
      </w:pPr>
      <w:r>
        <w:rPr>
          <w:i/>
          <w:sz w:val="20"/>
        </w:rPr>
        <w:t>L’organisation et les tarifs sont ceux en vigueur en septembre 2025. Ils sont susceptibles d’évoluer en cours d’année scolaire.</w:t>
      </w:r>
    </w:p>
    <w:p>
      <w:pPr>
        <w:pStyle w:val="Normal"/>
        <w:rPr>
          <w:i/>
          <w:i/>
          <w:sz w:val="20"/>
        </w:rPr>
      </w:pPr>
      <w:r>
        <w:rPr>
          <w:i/>
          <w:sz w:val="20"/>
        </w:rPr>
      </w:r>
    </w:p>
    <w:p>
      <w:pPr>
        <w:pStyle w:val="Normal"/>
        <w:rPr>
          <w:sz w:val="20"/>
        </w:rPr>
      </w:pPr>
      <w:r>
        <w:rPr>
          <w:rFonts w:ascii="Wingdings" w:hAnsi="Wingdings"/>
          <w:sz w:val="20"/>
        </w:rPr>
        <w:t></w:t>
      </w:r>
      <w:r>
        <w:rPr>
          <w:sz w:val="20"/>
        </w:rPr>
        <w:t xml:space="preserve"> </w:t>
      </w:r>
      <w:r>
        <w:rPr>
          <w:b/>
          <w:i/>
          <w:sz w:val="20"/>
        </w:rPr>
        <w:t>Partie inférieure à nous retourner. ……………………………………………………………………………………</w:t>
      </w:r>
    </w:p>
    <w:p>
      <w:pPr>
        <w:pStyle w:val="Normal"/>
        <w:rPr>
          <w:sz w:val="20"/>
        </w:rPr>
      </w:pPr>
      <w:r>
        <w:rPr>
          <w:sz w:val="20"/>
        </w:rPr>
      </w:r>
    </w:p>
    <w:p>
      <w:pPr>
        <w:pStyle w:val="Normal"/>
        <w:pBdr>
          <w:top w:val="single" w:sz="4" w:space="1" w:color="000000"/>
          <w:left w:val="single" w:sz="4" w:space="4" w:color="000000"/>
          <w:bottom w:val="single" w:sz="4" w:space="1" w:color="000000"/>
          <w:right w:val="single" w:sz="4" w:space="4" w:color="000000"/>
        </w:pBdr>
        <w:jc w:val="center"/>
        <w:rPr>
          <w:szCs w:val="24"/>
        </w:rPr>
      </w:pPr>
      <w:r>
        <w:rPr>
          <w:szCs w:val="24"/>
        </w:rPr>
        <w:t>INSCRIPTION EN TANT QUE DEMI-PENSIONNAIRE</w:t>
      </w:r>
    </w:p>
    <w:p>
      <w:pPr>
        <w:pStyle w:val="Normal"/>
        <w:rPr>
          <w:b/>
          <w:b/>
          <w:sz w:val="20"/>
        </w:rPr>
      </w:pPr>
      <w:r>
        <w:rPr>
          <w:b/>
          <w:sz w:val="20"/>
        </w:rPr>
      </w:r>
    </w:p>
    <w:p>
      <w:pPr>
        <w:pStyle w:val="Normal"/>
        <w:rPr>
          <w:b/>
          <w:b/>
          <w:sz w:val="20"/>
        </w:rPr>
      </w:pPr>
      <w:r>
        <w:rPr>
          <w:b/>
          <w:sz w:val="20"/>
        </w:rPr>
        <w:t>NOM de l’élève </w:t>
      </w:r>
      <w:r>
        <w:rPr>
          <w:sz w:val="20"/>
        </w:rPr>
        <w:t xml:space="preserve">:                                                       </w:t>
      </w:r>
      <w:r>
        <w:rPr>
          <w:b/>
          <w:sz w:val="20"/>
        </w:rPr>
        <w:t>PRENOM de l’élève :</w:t>
      </w:r>
      <w:r>
        <w:rPr>
          <w:sz w:val="20"/>
        </w:rPr>
        <w:t xml:space="preserve">                                                 </w:t>
      </w:r>
    </w:p>
    <w:p>
      <w:pPr>
        <w:pStyle w:val="Normal"/>
        <w:rPr>
          <w:b/>
          <w:b/>
          <w:sz w:val="20"/>
        </w:rPr>
      </w:pPr>
      <w:r>
        <w:rPr>
          <w:b/>
          <w:sz w:val="20"/>
        </w:rPr>
      </w:r>
    </w:p>
    <w:p>
      <w:pPr>
        <w:pStyle w:val="Normal"/>
        <w:jc w:val="both"/>
        <w:rPr>
          <w:sz w:val="20"/>
        </w:rPr>
      </w:pPr>
      <w:r>
        <w:rPr>
          <w:sz w:val="20"/>
        </w:rPr>
        <w:t xml:space="preserve">Je souhaite qu’une carte de demi-pension soit attribuée à mon enfant. Je joins un chèque de 10 repas (soit 51.50€) libellé à l’ordre de « Agent comptable du lycée Charles Péguy ». </w:t>
      </w:r>
      <w:r>
        <w:rPr>
          <w:sz w:val="20"/>
          <w:u w:val="single"/>
        </w:rPr>
        <w:t>Mentionner au dos du chèque : les nom et prénom de l’élève</w:t>
      </w:r>
      <w:r>
        <w:rPr>
          <w:sz w:val="20"/>
        </w:rPr>
        <w:t>.</w:t>
      </w:r>
    </w:p>
    <w:p>
      <w:pPr>
        <w:pStyle w:val="Normal"/>
        <w:jc w:val="both"/>
        <w:rPr>
          <w:sz w:val="20"/>
        </w:rPr>
      </w:pPr>
      <w:r>
        <w:rPr>
          <w:sz w:val="20"/>
        </w:rPr>
      </w:r>
    </w:p>
    <w:p>
      <w:pPr>
        <w:pStyle w:val="Normal"/>
        <w:jc w:val="both"/>
        <w:rPr>
          <w:sz w:val="20"/>
        </w:rPr>
      </w:pPr>
      <w:r>
        <w:rPr>
          <w:sz w:val="20"/>
        </w:rPr>
        <w:t>Vu et pris connaissance                                              Les parents                                               L’élève</w:t>
      </w:r>
    </w:p>
    <w:p>
      <w:pPr>
        <w:pStyle w:val="Normal"/>
        <w:jc w:val="both"/>
        <w:rPr>
          <w:sz w:val="20"/>
        </w:rPr>
      </w:pPr>
      <w:r>
        <w:rPr>
          <w:sz w:val="20"/>
        </w:rPr>
        <w:t>Le (date)                                                                       (signature)                                             (signature)</w:t>
      </w:r>
    </w:p>
    <w:p>
      <w:pPr>
        <w:sectPr>
          <w:headerReference w:type="default" r:id="rId2"/>
          <w:footerReference w:type="default" r:id="rId3"/>
          <w:type w:val="nextPage"/>
          <w:pgSz w:w="11906" w:h="16838"/>
          <w:pgMar w:left="964" w:right="964" w:header="720" w:top="963" w:footer="720" w:bottom="964" w:gutter="0"/>
          <w:pgNumType w:fmt="decimal"/>
          <w:formProt w:val="false"/>
          <w:textDirection w:val="lrTb"/>
          <w:docGrid w:type="default" w:linePitch="600" w:charSpace="36864"/>
        </w:sectPr>
      </w:pPr>
    </w:p>
    <w:p>
      <w:pPr>
        <w:pStyle w:val="Corpsdetexte"/>
        <w:rPr>
          <w:sz w:val="18"/>
          <w:szCs w:val="20"/>
        </w:rPr>
      </w:pPr>
      <w:r>
        <w:rPr>
          <w:sz w:val="18"/>
          <w:szCs w:val="20"/>
        </w:rPr>
      </w:r>
    </w:p>
    <w:p>
      <w:pPr>
        <w:pStyle w:val="Signat"/>
        <w:jc w:val="center"/>
        <w:rPr>
          <w:sz w:val="18"/>
          <w:szCs w:val="20"/>
        </w:rPr>
      </w:pPr>
      <w:r>
        <w:rPr/>
      </w:r>
    </w:p>
    <w:sectPr>
      <w:type w:val="continuous"/>
      <w:pgSz w:w="11906" w:h="16838"/>
      <w:pgMar w:left="964" w:right="964" w:header="720" w:top="963" w:footer="720" w:bottom="964" w:gutter="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Wingdings">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jc w:val="both"/>
      <w:rPr>
        <w:sz w:val="1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lear" w:pos="4513"/>
        <w:tab w:val="right" w:pos="9026" w:leader="none"/>
      </w:tabs>
      <w:jc w:val="right"/>
      <w:rPr>
        <w:b/>
        <w:b/>
        <w:bCs/>
        <w:sz w:val="24"/>
        <w:szCs w:val="24"/>
      </w:rPr>
    </w:pPr>
    <w:r>
      <w:drawing>
        <wp:anchor behindDoc="1" distT="0" distB="0" distL="0" distR="0" simplePos="0" locked="0" layoutInCell="0" allowOverlap="1" relativeHeight="3">
          <wp:simplePos x="0" y="0"/>
          <wp:positionH relativeFrom="column">
            <wp:posOffset>0</wp:posOffset>
          </wp:positionH>
          <wp:positionV relativeFrom="paragraph">
            <wp:posOffset>635</wp:posOffset>
          </wp:positionV>
          <wp:extent cx="1552575" cy="876300"/>
          <wp:effectExtent l="0" t="0" r="0" b="0"/>
          <wp:wrapNone/>
          <wp:docPr id="2" name="Image 3" descr="logo entete - quadri - academie orleans-t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logo entete - quadri - academie orleans-tours"/>
                  <pic:cNvPicPr>
                    <a:picLocks noChangeAspect="1" noChangeArrowheads="1"/>
                  </pic:cNvPicPr>
                </pic:nvPicPr>
                <pic:blipFill>
                  <a:blip r:embed="rId1"/>
                  <a:stretch>
                    <a:fillRect/>
                  </a:stretch>
                </pic:blipFill>
                <pic:spPr bwMode="auto">
                  <a:xfrm>
                    <a:off x="0" y="0"/>
                    <a:ext cx="1552575" cy="876300"/>
                  </a:xfrm>
                  <a:prstGeom prst="rect">
                    <a:avLst/>
                  </a:prstGeom>
                </pic:spPr>
              </pic:pic>
            </a:graphicData>
          </a:graphic>
        </wp:anchor>
      </w:drawing>
      <w:drawing>
        <wp:anchor behindDoc="1" distT="0" distB="0" distL="0" distR="0" simplePos="0" locked="0" layoutInCell="0" allowOverlap="1" relativeHeight="6">
          <wp:simplePos x="0" y="0"/>
          <wp:positionH relativeFrom="column">
            <wp:posOffset>5238750</wp:posOffset>
          </wp:positionH>
          <wp:positionV relativeFrom="paragraph">
            <wp:posOffset>39370</wp:posOffset>
          </wp:positionV>
          <wp:extent cx="1047750" cy="853440"/>
          <wp:effectExtent l="0" t="0" r="0" b="0"/>
          <wp:wrapNone/>
          <wp:docPr id="3" name="Image 93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933" descr="logo"/>
                  <pic:cNvPicPr>
                    <a:picLocks noChangeAspect="1" noChangeArrowheads="1"/>
                  </pic:cNvPicPr>
                </pic:nvPicPr>
                <pic:blipFill>
                  <a:blip r:embed="rId2"/>
                  <a:stretch>
                    <a:fillRect/>
                  </a:stretch>
                </pic:blipFill>
                <pic:spPr bwMode="auto">
                  <a:xfrm>
                    <a:off x="0" y="0"/>
                    <a:ext cx="1047750" cy="853440"/>
                  </a:xfrm>
                  <a:prstGeom prst="rect">
                    <a:avLst/>
                  </a:prstGeom>
                </pic:spPr>
              </pic:pic>
            </a:graphicData>
          </a:graphic>
        </wp:anchor>
      </w:drawing>
    </w:r>
    <w:r>
      <w:rPr>
        <w:b/>
        <w:bCs/>
        <w:sz w:val="24"/>
        <w:szCs w:val="24"/>
      </w:rPr>
      <w:tab/>
    </w:r>
  </w:p>
  <w:p>
    <w:pPr>
      <w:pStyle w:val="Entte"/>
      <w:tabs>
        <w:tab w:val="clear" w:pos="4513"/>
        <w:tab w:val="right" w:pos="9026" w:leader="none"/>
      </w:tabs>
      <w:jc w:val="right"/>
      <w:rPr>
        <w:b/>
        <w:b/>
        <w:bCs/>
        <w:sz w:val="24"/>
        <w:szCs w:val="24"/>
      </w:rPr>
    </w:pPr>
    <w:r>
      <w:rPr>
        <w:b/>
        <w:bCs/>
        <w:sz w:val="24"/>
        <w:szCs w:val="24"/>
      </w:rPr>
    </w:r>
  </w:p>
  <w:p>
    <w:pPr>
      <w:pStyle w:val="ServiceInfoHeader"/>
      <w:rPr/>
    </w:pPr>
    <w:r>
      <w:rPr/>
    </w:r>
  </w:p>
  <w:p>
    <w:pPr>
      <w:pStyle w:val="Entte"/>
      <w:rPr>
        <w:sz w:val="16"/>
      </w:rPr>
    </w:pPr>
    <w:r>
      <w:rPr>
        <w:sz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eastAsia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lsdException w:name="heading 1" w:uiPriority="9"/>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left"/>
    </w:pPr>
    <w:rPr>
      <w:rFonts w:ascii="Arial" w:hAnsi="Arial" w:eastAsia="Arial" w:cs="Arial" w:eastAsiaTheme="minorHAnsi"/>
      <w:color w:val="auto"/>
      <w:kern w:val="0"/>
      <w:sz w:val="22"/>
      <w:szCs w:val="22"/>
      <w:lang w:val="fr-FR" w:eastAsia="en-US" w:bidi="ar-SA"/>
    </w:rPr>
  </w:style>
  <w:style w:type="paragraph" w:styleId="Titre1">
    <w:name w:val="Heading 1"/>
    <w:basedOn w:val="Normal"/>
    <w:link w:val="Titre1Car"/>
    <w:autoRedefine/>
    <w:uiPriority w:val="9"/>
    <w:qFormat/>
    <w:rsid w:val="00941377"/>
    <w:pPr>
      <w:ind w:left="111" w:hanging="0"/>
      <w:jc w:val="center"/>
      <w:outlineLvl w:val="0"/>
    </w:pPr>
    <w:rPr>
      <w:b/>
      <w:bCs/>
      <w:sz w:val="24"/>
      <w:szCs w:val="24"/>
    </w:rPr>
  </w:style>
  <w:style w:type="paragraph" w:styleId="Titre2">
    <w:name w:val="Heading 2"/>
    <w:basedOn w:val="Normal"/>
    <w:next w:val="Normal"/>
    <w:link w:val="Titre2Car"/>
    <w:uiPriority w:val="9"/>
    <w:unhideWhenUsed/>
    <w:qFormat/>
    <w:rsid w:val="00941377"/>
    <w:pPr>
      <w:keepNext w:val="true"/>
      <w:keepLines/>
      <w:spacing w:before="40" w:after="0"/>
      <w:outlineLvl w:val="1"/>
    </w:pPr>
    <w:rPr>
      <w:rFonts w:ascii="Arial" w:hAnsi="Arial" w:eastAsia="" w:cs="" w:asciiTheme="majorHAnsi" w:cstheme="majorBidi" w:eastAsiaTheme="majorEastAsia" w:hAnsiTheme="majorHAnsi"/>
      <w:color w:val="344E4A" w:themeColor="accent1" w:themeShade="bf"/>
      <w:sz w:val="26"/>
      <w:szCs w:val="26"/>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290741"/>
    <w:rPr>
      <w:color w:val="5770BE" w:themeColor="hyperlink"/>
      <w:u w:val="single"/>
    </w:rPr>
  </w:style>
  <w:style w:type="character" w:styleId="DateCar" w:customStyle="1">
    <w:name w:val="date Car"/>
    <w:basedOn w:val="DefaultParagraphFont"/>
    <w:link w:val="Date1"/>
    <w:qFormat/>
    <w:rsid w:val="0079276e"/>
    <w:rPr>
      <w:rFonts w:ascii="Arial" w:hAnsi="Arial" w:eastAsia="Arial" w:cs="Arial"/>
      <w:i/>
      <w:color w:val="231F20"/>
      <w:sz w:val="20"/>
      <w:lang w:val="fr-FR"/>
    </w:rPr>
  </w:style>
  <w:style w:type="character" w:styleId="EntteCar" w:customStyle="1">
    <w:name w:val="En-tête Car"/>
    <w:basedOn w:val="DefaultParagraphFont"/>
    <w:link w:val="En-tte"/>
    <w:uiPriority w:val="99"/>
    <w:qFormat/>
    <w:rsid w:val="0079276e"/>
    <w:rPr>
      <w:rFonts w:ascii="Arial" w:hAnsi="Arial" w:eastAsia="Arial" w:cs="Arial"/>
    </w:rPr>
  </w:style>
  <w:style w:type="character" w:styleId="PieddepageCar" w:customStyle="1">
    <w:name w:val="Pied de page Car"/>
    <w:basedOn w:val="DefaultParagraphFont"/>
    <w:link w:val="Pieddepage"/>
    <w:uiPriority w:val="99"/>
    <w:qFormat/>
    <w:rsid w:val="0079276e"/>
    <w:rPr>
      <w:rFonts w:ascii="Arial" w:hAnsi="Arial" w:eastAsia="Arial" w:cs="Arial"/>
    </w:rPr>
  </w:style>
  <w:style w:type="character" w:styleId="CorpsdetexteCar" w:customStyle="1">
    <w:name w:val="Corps de texte Car"/>
    <w:basedOn w:val="DefaultParagraphFont"/>
    <w:link w:val="Corpsdetexte"/>
    <w:uiPriority w:val="1"/>
    <w:qFormat/>
    <w:rsid w:val="00da2090"/>
    <w:rPr>
      <w:sz w:val="20"/>
      <w:lang w:val="fr-FR"/>
    </w:rPr>
  </w:style>
  <w:style w:type="character" w:styleId="ObjetCar" w:customStyle="1">
    <w:name w:val="Objet Car"/>
    <w:basedOn w:val="CorpsdetexteCar"/>
    <w:link w:val="Objet"/>
    <w:qFormat/>
    <w:rsid w:val="00da2090"/>
    <w:rPr>
      <w:b/>
      <w:color w:val="231F20"/>
      <w:sz w:val="20"/>
      <w:lang w:val="fr-FR"/>
    </w:rPr>
  </w:style>
  <w:style w:type="character" w:styleId="Titre1Car" w:customStyle="1">
    <w:name w:val="Titre 1 Car"/>
    <w:basedOn w:val="DefaultParagraphFont"/>
    <w:link w:val="Titre1"/>
    <w:uiPriority w:val="9"/>
    <w:qFormat/>
    <w:rsid w:val="00941377"/>
    <w:rPr>
      <w:rFonts w:ascii="Arial" w:hAnsi="Arial" w:eastAsia="Arial" w:cs="Arial"/>
      <w:b/>
      <w:bCs/>
      <w:sz w:val="24"/>
      <w:szCs w:val="24"/>
    </w:rPr>
  </w:style>
  <w:style w:type="character" w:styleId="SignatCar" w:customStyle="1">
    <w:name w:val="Signat Car"/>
    <w:basedOn w:val="Titre1Car"/>
    <w:link w:val="Signat"/>
    <w:qFormat/>
    <w:rsid w:val="00f25da3"/>
    <w:rPr>
      <w:rFonts w:ascii="Arial" w:hAnsi="Arial" w:eastAsia="Arial" w:cs="Arial"/>
      <w:b/>
      <w:bCs/>
      <w:color w:val="000000" w:themeColor="text1"/>
      <w:sz w:val="16"/>
      <w:szCs w:val="24"/>
      <w:lang w:val="fr-FR"/>
    </w:rPr>
  </w:style>
  <w:style w:type="character" w:styleId="TitredelapageCar" w:customStyle="1">
    <w:name w:val="Titre de la page Car"/>
    <w:link w:val="Titredelapage"/>
    <w:qFormat/>
    <w:rsid w:val="00cd5e65"/>
    <w:rPr>
      <w:rFonts w:eastAsia="" w:eastAsiaTheme="minorEastAsia"/>
      <w:b/>
      <w:bCs/>
      <w:sz w:val="24"/>
      <w:szCs w:val="20"/>
      <w:lang w:val="fr-FR" w:eastAsia="fr-FR"/>
    </w:rPr>
  </w:style>
  <w:style w:type="character" w:styleId="SoustitrecentrboldCar" w:customStyle="1">
    <w:name w:val="Sous-titre centré bold Car"/>
    <w:link w:val="Sous-titrecentrbold"/>
    <w:qFormat/>
    <w:rsid w:val="00cd5e65"/>
    <w:rPr>
      <w:rFonts w:eastAsia="" w:eastAsiaTheme="minorEastAsia"/>
      <w:b/>
      <w:bCs/>
      <w:sz w:val="16"/>
      <w:szCs w:val="16"/>
      <w:lang w:val="fr-FR" w:eastAsia="fr-FR"/>
    </w:rPr>
  </w:style>
  <w:style w:type="character" w:styleId="Soustitre1Car" w:customStyle="1">
    <w:name w:val="Sous-titre1 Car"/>
    <w:basedOn w:val="DefaultParagraphFont"/>
    <w:link w:val="Sous-titre1"/>
    <w:qFormat/>
    <w:rsid w:val="00da2090"/>
    <w:rPr>
      <w:b/>
      <w:bCs/>
      <w:sz w:val="16"/>
      <w:szCs w:val="16"/>
      <w:lang w:val="fr-FR"/>
    </w:rPr>
  </w:style>
  <w:style w:type="character" w:styleId="Soustitre2Car" w:customStyle="1">
    <w:name w:val="Sous-titre 2 Car"/>
    <w:basedOn w:val="Soustitre1Car"/>
    <w:link w:val="Sous-titre2"/>
    <w:qFormat/>
    <w:rsid w:val="00da2090"/>
    <w:rPr>
      <w:b w:val="false"/>
      <w:bCs w:val="false"/>
      <w:sz w:val="16"/>
      <w:szCs w:val="16"/>
      <w:lang w:val="fr-FR"/>
    </w:rPr>
  </w:style>
  <w:style w:type="character" w:styleId="Titre1demapageCar" w:customStyle="1">
    <w:name w:val="Titre 1 de ma page Car"/>
    <w:basedOn w:val="CorpsdetexteCar"/>
    <w:link w:val="Titre1demapage"/>
    <w:qFormat/>
    <w:rsid w:val="00da2090"/>
    <w:rPr>
      <w:b/>
      <w:bCs/>
      <w:sz w:val="20"/>
      <w:lang w:val="fr-FR"/>
    </w:rPr>
  </w:style>
  <w:style w:type="character" w:styleId="Titre2demapageCar" w:customStyle="1">
    <w:name w:val="Titre 2 de ma page Car"/>
    <w:basedOn w:val="Titre1demapageCar"/>
    <w:link w:val="Titre2demapage"/>
    <w:qFormat/>
    <w:rsid w:val="00da2090"/>
    <w:rPr>
      <w:b/>
      <w:bCs/>
      <w:sz w:val="16"/>
      <w:szCs w:val="16"/>
      <w:lang w:val="fr-FR"/>
    </w:rPr>
  </w:style>
  <w:style w:type="character" w:styleId="Titre3demapageCar" w:customStyle="1">
    <w:name w:val="Titre 3 de ma page Car"/>
    <w:basedOn w:val="Titre2demapageCar"/>
    <w:link w:val="Titre3demapage"/>
    <w:qFormat/>
    <w:rsid w:val="00da2090"/>
    <w:rPr>
      <w:b w:val="false"/>
      <w:bCs w:val="false"/>
      <w:sz w:val="16"/>
      <w:szCs w:val="16"/>
      <w:lang w:val="fr-FR"/>
    </w:rPr>
  </w:style>
  <w:style w:type="character" w:styleId="Titre2Car" w:customStyle="1">
    <w:name w:val="Titre 2 Car"/>
    <w:basedOn w:val="DefaultParagraphFont"/>
    <w:link w:val="Titre2"/>
    <w:uiPriority w:val="9"/>
    <w:qFormat/>
    <w:rsid w:val="00941377"/>
    <w:rPr>
      <w:rFonts w:ascii="Arial" w:hAnsi="Arial" w:eastAsia="" w:cs="" w:asciiTheme="majorHAnsi" w:cstheme="majorBidi" w:eastAsiaTheme="majorEastAsia" w:hAnsiTheme="majorHAnsi"/>
      <w:color w:val="344E4A" w:themeColor="accent1" w:themeShade="bf"/>
      <w:sz w:val="26"/>
      <w:szCs w:val="26"/>
    </w:rPr>
  </w:style>
  <w:style w:type="character" w:styleId="Date2Car" w:customStyle="1">
    <w:name w:val="Date 2 Car"/>
    <w:basedOn w:val="DefaultParagraphFont"/>
    <w:link w:val="Date2"/>
    <w:qFormat/>
    <w:rsid w:val="00da2090"/>
    <w:rPr>
      <w:color w:val="231F20"/>
      <w:sz w:val="16"/>
      <w:lang w:val="fr-FR"/>
    </w:rPr>
  </w:style>
  <w:style w:type="character" w:styleId="IntenseReference">
    <w:name w:val="Intense Reference"/>
    <w:basedOn w:val="DefaultParagraphFont"/>
    <w:uiPriority w:val="32"/>
    <w:qFormat/>
    <w:rsid w:val="005972e3"/>
    <w:rPr>
      <w:b/>
      <w:bCs/>
      <w:smallCaps/>
      <w:color w:val="466964" w:themeColor="accent1"/>
      <w:spacing w:val="5"/>
    </w:rPr>
  </w:style>
  <w:style w:type="character" w:styleId="TitreCar" w:customStyle="1">
    <w:name w:val="Titre Car"/>
    <w:basedOn w:val="DefaultParagraphFont"/>
    <w:link w:val="Titre"/>
    <w:uiPriority w:val="10"/>
    <w:qFormat/>
    <w:rsid w:val="005972e3"/>
    <w:rPr>
      <w:rFonts w:ascii="Arial" w:hAnsi="Arial" w:eastAsia="" w:cs="" w:asciiTheme="majorHAnsi" w:cstheme="majorBidi" w:eastAsiaTheme="majorEastAsia" w:hAnsiTheme="majorHAnsi"/>
      <w:spacing w:val="-10"/>
      <w:kern w:val="2"/>
      <w:sz w:val="56"/>
      <w:szCs w:val="56"/>
    </w:rPr>
  </w:style>
  <w:style w:type="character" w:styleId="Date1Car" w:customStyle="1">
    <w:name w:val="Date 1 Car"/>
    <w:basedOn w:val="CorpsdetexteCar"/>
    <w:link w:val="Date10"/>
    <w:qFormat/>
    <w:rsid w:val="00da2090"/>
    <w:rPr>
      <w:sz w:val="20"/>
      <w:lang w:val="fr-FR"/>
    </w:rPr>
  </w:style>
  <w:style w:type="character" w:styleId="ServiceInfoHeaderCar" w:customStyle="1">
    <w:name w:val="Service Info Header Car"/>
    <w:basedOn w:val="EntteCar"/>
    <w:link w:val="ServiceInfoHeader"/>
    <w:qFormat/>
    <w:rsid w:val="00da2090"/>
    <w:rPr>
      <w:rFonts w:ascii="Arial" w:hAnsi="Arial" w:eastAsia="Arial" w:cs="Arial"/>
      <w:b/>
      <w:bCs/>
      <w:sz w:val="24"/>
      <w:szCs w:val="24"/>
    </w:rPr>
  </w:style>
  <w:style w:type="character" w:styleId="PieddePageCar1" w:customStyle="1">
    <w:name w:val="Pied de Page Car"/>
    <w:basedOn w:val="DefaultParagraphFont"/>
    <w:link w:val="PieddePage0"/>
    <w:qFormat/>
    <w:rsid w:val="00da2090"/>
    <w:rPr>
      <w:color w:val="939598"/>
      <w:sz w:val="14"/>
      <w:lang w:val="fr-FR"/>
    </w:rPr>
  </w:style>
  <w:style w:type="character" w:styleId="IntituleDirecteurCar" w:customStyle="1">
    <w:name w:val="Intitule Directeur Car"/>
    <w:basedOn w:val="CorpsdetexteCar"/>
    <w:link w:val="IntituleDirecteur"/>
    <w:qFormat/>
    <w:rsid w:val="00da2090"/>
    <w:rPr>
      <w:b/>
      <w:bCs/>
      <w:sz w:val="24"/>
      <w:szCs w:val="24"/>
      <w:lang w:val="fr-FR"/>
    </w:rPr>
  </w:style>
  <w:style w:type="character" w:styleId="TitrecentralCar" w:customStyle="1">
    <w:name w:val="Titre central Car"/>
    <w:basedOn w:val="Titre1Car"/>
    <w:link w:val="Titrecentral"/>
    <w:qFormat/>
    <w:rsid w:val="00da2090"/>
    <w:rPr>
      <w:rFonts w:ascii="Arial" w:hAnsi="Arial" w:eastAsia="Arial" w:cs="Arial"/>
      <w:b/>
      <w:bCs/>
      <w:sz w:val="24"/>
      <w:szCs w:val="24"/>
      <w:lang w:val="fr-FR"/>
    </w:rPr>
  </w:style>
  <w:style w:type="character" w:styleId="Pagenumber">
    <w:name w:val="page number"/>
    <w:basedOn w:val="DefaultParagraphFont"/>
    <w:uiPriority w:val="99"/>
    <w:semiHidden/>
    <w:unhideWhenUsed/>
    <w:qFormat/>
    <w:rsid w:val="002c53df"/>
    <w:rPr/>
  </w:style>
  <w:style w:type="character" w:styleId="UnresolvedMention" w:customStyle="1">
    <w:name w:val="Unresolved Mention"/>
    <w:basedOn w:val="DefaultParagraphFont"/>
    <w:uiPriority w:val="99"/>
    <w:semiHidden/>
    <w:unhideWhenUsed/>
    <w:qFormat/>
    <w:rsid w:val="00081f5e"/>
    <w:rPr>
      <w:color w:val="605E5C"/>
      <w:shd w:fill="E1DFDD" w:val="clear"/>
    </w:rPr>
  </w:style>
  <w:style w:type="character" w:styleId="WW8Num2z0" w:customStyle="1">
    <w:name w:val="WW8Num2z0"/>
    <w:qFormat/>
    <w:rsid w:val="00de47d5"/>
    <w:rPr>
      <w:rFonts w:ascii="Arial" w:hAnsi="Arial" w:eastAsia="Times New Roman" w:cs="Arial"/>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link w:val="CorpsdetexteCar"/>
    <w:uiPriority w:val="1"/>
    <w:qFormat/>
    <w:rsid w:val="00da2090"/>
    <w:pPr>
      <w:spacing w:lineRule="auto" w:line="276"/>
    </w:pPr>
    <w:rPr>
      <w:sz w:val="20"/>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pPr>
      <w:spacing w:before="2" w:after="0"/>
      <w:ind w:left="474" w:hanging="346"/>
    </w:pPr>
    <w:rPr/>
  </w:style>
  <w:style w:type="paragraph" w:styleId="TableParagraph" w:customStyle="1">
    <w:name w:val="Table Paragraph"/>
    <w:basedOn w:val="Normal"/>
    <w:uiPriority w:val="1"/>
    <w:qFormat/>
    <w:pPr/>
    <w:rPr/>
  </w:style>
  <w:style w:type="paragraph" w:styleId="Date1" w:customStyle="1">
    <w:name w:val="Date1"/>
    <w:basedOn w:val="Normal"/>
    <w:link w:val="dateCar"/>
    <w:qFormat/>
    <w:rsid w:val="0079276e"/>
    <w:pPr>
      <w:ind w:left="111" w:hanging="0"/>
    </w:pPr>
    <w:rPr>
      <w:i/>
      <w:color w:val="231F20"/>
      <w:sz w:val="20"/>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79276e"/>
    <w:pPr>
      <w:tabs>
        <w:tab w:val="clear" w:pos="720"/>
        <w:tab w:val="center" w:pos="4513" w:leader="none"/>
        <w:tab w:val="right" w:pos="9026" w:leader="none"/>
      </w:tabs>
    </w:pPr>
    <w:rPr/>
  </w:style>
  <w:style w:type="paragraph" w:styleId="Pieddepage">
    <w:name w:val="Footer"/>
    <w:basedOn w:val="Normal"/>
    <w:link w:val="PieddepageCar"/>
    <w:uiPriority w:val="99"/>
    <w:unhideWhenUsed/>
    <w:rsid w:val="0079276e"/>
    <w:pPr>
      <w:tabs>
        <w:tab w:val="clear" w:pos="720"/>
        <w:tab w:val="center" w:pos="4513" w:leader="none"/>
        <w:tab w:val="right" w:pos="9026" w:leader="none"/>
      </w:tabs>
    </w:pPr>
    <w:rPr/>
  </w:style>
  <w:style w:type="paragraph" w:styleId="Objet" w:customStyle="1">
    <w:name w:val="Objet"/>
    <w:basedOn w:val="Corpsdetexte"/>
    <w:next w:val="Corpsdetexte"/>
    <w:link w:val="ObjetCar"/>
    <w:qFormat/>
    <w:rsid w:val="00da2090"/>
    <w:pPr>
      <w:spacing w:lineRule="exact" w:line="242" w:before="103" w:after="0"/>
    </w:pPr>
    <w:rPr>
      <w:b/>
      <w:color w:val="231F20"/>
    </w:rPr>
  </w:style>
  <w:style w:type="paragraph" w:styleId="Signat" w:customStyle="1">
    <w:name w:val="Signat"/>
    <w:basedOn w:val="Titre1"/>
    <w:next w:val="Corpsdetexte"/>
    <w:link w:val="SignatCar"/>
    <w:qFormat/>
    <w:rsid w:val="00f25da3"/>
    <w:pPr>
      <w:ind w:left="0" w:hanging="0"/>
      <w:jc w:val="right"/>
    </w:pPr>
    <w:rPr>
      <w:color w:val="000000" w:themeColor="text1"/>
      <w:sz w:val="16"/>
    </w:rPr>
  </w:style>
  <w:style w:type="paragraph" w:styleId="Titredelapage" w:customStyle="1">
    <w:name w:val="Titre de la page"/>
    <w:basedOn w:val="Normal"/>
    <w:link w:val="TitredelapageCar"/>
    <w:qFormat/>
    <w:rsid w:val="00cd5e65"/>
    <w:pPr>
      <w:widowControl/>
      <w:spacing w:lineRule="auto" w:line="264" w:before="0" w:after="120"/>
      <w:jc w:val="center"/>
    </w:pPr>
    <w:rPr>
      <w:rFonts w:ascii="Arial" w:hAnsi="Arial" w:eastAsia="" w:cs="" w:asciiTheme="minorHAnsi" w:cstheme="minorBidi" w:eastAsiaTheme="minorEastAsia" w:hAnsiTheme="minorHAnsi"/>
      <w:b/>
      <w:bCs/>
      <w:sz w:val="24"/>
      <w:szCs w:val="20"/>
      <w:lang w:eastAsia="fr-FR"/>
    </w:rPr>
  </w:style>
  <w:style w:type="paragraph" w:styleId="Soustitrecentrbold" w:customStyle="1">
    <w:name w:val="Sous-titre centré bold"/>
    <w:basedOn w:val="Titredelapage"/>
    <w:link w:val="Sous-titrecentrboldCar"/>
    <w:qFormat/>
    <w:rsid w:val="00cd5e65"/>
    <w:pPr/>
    <w:rPr>
      <w:sz w:val="16"/>
      <w:szCs w:val="16"/>
    </w:rPr>
  </w:style>
  <w:style w:type="paragraph" w:styleId="Soustitre1" w:customStyle="1">
    <w:name w:val="Sous-titre1"/>
    <w:basedOn w:val="Normal"/>
    <w:next w:val="Corpsdetexte"/>
    <w:link w:val="Sous-titre1Car"/>
    <w:qFormat/>
    <w:rsid w:val="00da2090"/>
    <w:pPr>
      <w:jc w:val="center"/>
    </w:pPr>
    <w:rPr>
      <w:b/>
      <w:bCs/>
      <w:sz w:val="16"/>
      <w:szCs w:val="16"/>
    </w:rPr>
  </w:style>
  <w:style w:type="paragraph" w:styleId="Soustitre2" w:customStyle="1">
    <w:name w:val="Sous-titre 2"/>
    <w:basedOn w:val="Soustitre1"/>
    <w:next w:val="Corpsdetexte"/>
    <w:link w:val="Sous-titre2Car"/>
    <w:qFormat/>
    <w:rsid w:val="00da2090"/>
    <w:pPr/>
    <w:rPr>
      <w:b w:val="false"/>
      <w:bCs w:val="false"/>
    </w:rPr>
  </w:style>
  <w:style w:type="paragraph" w:styleId="Titre1demapage" w:customStyle="1">
    <w:name w:val="Titre 1 de ma page"/>
    <w:basedOn w:val="Corpsdetexte"/>
    <w:next w:val="Corpsdetexte"/>
    <w:link w:val="Titre1demapageCar"/>
    <w:qFormat/>
    <w:rsid w:val="00da2090"/>
    <w:pPr>
      <w:spacing w:before="1" w:after="0"/>
    </w:pPr>
    <w:rPr>
      <w:b/>
      <w:bCs/>
    </w:rPr>
  </w:style>
  <w:style w:type="paragraph" w:styleId="Titre2demapage" w:customStyle="1">
    <w:name w:val="Titre 2 de ma page"/>
    <w:basedOn w:val="Titre1demapage"/>
    <w:next w:val="Corpsdetexte"/>
    <w:link w:val="Titre2demapageCar"/>
    <w:qFormat/>
    <w:rsid w:val="00da2090"/>
    <w:pPr/>
    <w:rPr>
      <w:sz w:val="16"/>
      <w:szCs w:val="16"/>
    </w:rPr>
  </w:style>
  <w:style w:type="paragraph" w:styleId="Titre3demapage" w:customStyle="1">
    <w:name w:val="Titre 3 de ma page"/>
    <w:basedOn w:val="Titre2demapage"/>
    <w:next w:val="Corpsdetexte"/>
    <w:link w:val="Titre3demapageCar"/>
    <w:qFormat/>
    <w:rsid w:val="00da2090"/>
    <w:pPr/>
    <w:rPr>
      <w:b w:val="false"/>
      <w:bCs w:val="false"/>
    </w:rPr>
  </w:style>
  <w:style w:type="paragraph" w:styleId="Date2" w:customStyle="1">
    <w:name w:val="Date 2"/>
    <w:basedOn w:val="Normal"/>
    <w:next w:val="Corpsdetexte"/>
    <w:link w:val="Date2Car"/>
    <w:qFormat/>
    <w:rsid w:val="00da2090"/>
    <w:pPr>
      <w:spacing w:before="139" w:after="0"/>
      <w:jc w:val="right"/>
    </w:pPr>
    <w:rPr>
      <w:color w:val="231F20"/>
      <w:sz w:val="16"/>
    </w:rPr>
  </w:style>
  <w:style w:type="paragraph" w:styleId="NormalWeb">
    <w:name w:val="Normal (Web)"/>
    <w:basedOn w:val="Normal"/>
    <w:uiPriority w:val="99"/>
    <w:semiHidden/>
    <w:unhideWhenUsed/>
    <w:qFormat/>
    <w:rsid w:val="00936712"/>
    <w:pPr>
      <w:widowControl/>
      <w:spacing w:beforeAutospacing="1" w:afterAutospacing="1"/>
    </w:pPr>
    <w:rPr>
      <w:rFonts w:ascii="Times New Roman" w:hAnsi="Times New Roman" w:eastAsia="Times New Roman" w:cs="Times New Roman"/>
      <w:sz w:val="24"/>
      <w:szCs w:val="24"/>
      <w:lang w:eastAsia="fr-FR"/>
    </w:rPr>
  </w:style>
  <w:style w:type="paragraph" w:styleId="Titreprincipal">
    <w:name w:val="Title"/>
    <w:basedOn w:val="Normal"/>
    <w:next w:val="Normal"/>
    <w:link w:val="TitreCar"/>
    <w:uiPriority w:val="10"/>
    <w:qFormat/>
    <w:rsid w:val="005972e3"/>
    <w:pPr>
      <w:spacing w:before="0" w:after="0"/>
      <w:contextualSpacing/>
    </w:pPr>
    <w:rPr>
      <w:rFonts w:ascii="Arial" w:hAnsi="Arial" w:eastAsia="" w:cs="" w:asciiTheme="majorHAnsi" w:cstheme="majorBidi" w:eastAsiaTheme="majorEastAsia" w:hAnsiTheme="majorHAnsi"/>
      <w:spacing w:val="-10"/>
      <w:kern w:val="2"/>
      <w:sz w:val="56"/>
      <w:szCs w:val="56"/>
    </w:rPr>
  </w:style>
  <w:style w:type="paragraph" w:styleId="Date11" w:customStyle="1">
    <w:name w:val="Date 1"/>
    <w:basedOn w:val="Corpsdetexte"/>
    <w:next w:val="Corpsdetexte"/>
    <w:link w:val="Date1Car"/>
    <w:qFormat/>
    <w:rsid w:val="00da2090"/>
    <w:pPr/>
    <w:rPr/>
  </w:style>
  <w:style w:type="paragraph" w:styleId="ServiceInfoHeader" w:customStyle="1">
    <w:name w:val="Service Info Header"/>
    <w:basedOn w:val="Entte"/>
    <w:next w:val="Corpsdetexte"/>
    <w:link w:val="ServiceInfoHeaderCar"/>
    <w:qFormat/>
    <w:rsid w:val="00da2090"/>
    <w:pPr>
      <w:tabs>
        <w:tab w:val="clear" w:pos="4513"/>
        <w:tab w:val="right" w:pos="9026" w:leader="none"/>
      </w:tabs>
      <w:jc w:val="right"/>
    </w:pPr>
    <w:rPr>
      <w:b/>
      <w:bCs/>
      <w:sz w:val="24"/>
      <w:szCs w:val="24"/>
    </w:rPr>
  </w:style>
  <w:style w:type="paragraph" w:styleId="PieddePage1" w:customStyle="1">
    <w:name w:val="Pied de Page"/>
    <w:basedOn w:val="Normal"/>
    <w:link w:val="PieddePageCar0"/>
    <w:qFormat/>
    <w:rsid w:val="00da2090"/>
    <w:pPr>
      <w:spacing w:lineRule="exact" w:line="161"/>
    </w:pPr>
    <w:rPr>
      <w:color w:val="939598"/>
      <w:sz w:val="14"/>
    </w:rPr>
  </w:style>
  <w:style w:type="paragraph" w:styleId="IntituleDirecteur" w:customStyle="1">
    <w:name w:val="Intitule Directeur"/>
    <w:basedOn w:val="Corpsdetexte"/>
    <w:next w:val="Corpsdetexte"/>
    <w:link w:val="IntituleDirecteurCar"/>
    <w:qFormat/>
    <w:rsid w:val="00da2090"/>
    <w:pPr/>
    <w:rPr>
      <w:b/>
      <w:bCs/>
      <w:sz w:val="24"/>
      <w:szCs w:val="24"/>
    </w:rPr>
  </w:style>
  <w:style w:type="paragraph" w:styleId="Titrecentral" w:customStyle="1">
    <w:name w:val="Titre central"/>
    <w:basedOn w:val="Titre1"/>
    <w:next w:val="Corpsdetexte"/>
    <w:link w:val="TitrecentralCar"/>
    <w:qFormat/>
    <w:rsid w:val="00da2090"/>
    <w:pPr>
      <w:ind w:left="0" w:hanging="0"/>
    </w:pPr>
    <w:rPr/>
  </w:style>
  <w:style w:type="paragraph" w:styleId="TexteAdresseligne1" w:customStyle="1">
    <w:name w:val="Texte - Adresse ligne 1"/>
    <w:basedOn w:val="Normal"/>
    <w:qFormat/>
    <w:rsid w:val="006a4ada"/>
    <w:pPr>
      <w:widowControl/>
      <w:spacing w:lineRule="atLeast" w:line="192"/>
    </w:pPr>
    <w:rPr>
      <w:rFonts w:cs="" w:cstheme="minorBidi"/>
      <w:sz w:val="16"/>
      <w:szCs w:val="20"/>
    </w:rPr>
  </w:style>
  <w:style w:type="paragraph" w:styleId="TexteAdresseligne2" w:customStyle="1">
    <w:name w:val="Texte - Adresse ligne 2"/>
    <w:basedOn w:val="TexteAdresseligne1"/>
    <w:qFormat/>
    <w:rsid w:val="006a4ada"/>
    <w:pPr/>
    <w:rPr/>
  </w:style>
  <w:style w:type="paragraph" w:styleId="TexteTl" w:customStyle="1">
    <w:name w:val="Texte - Tél."/>
    <w:basedOn w:val="TexteAdresseligne1"/>
    <w:qFormat/>
    <w:rsid w:val="006a4ada"/>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Grilledutableau">
    <w:name w:val="Table Grid"/>
    <w:basedOn w:val="TableauNormal"/>
    <w:uiPriority w:val="39"/>
    <w:rsid w:val="009413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5BC22-E5DA-474A-A757-9EAA097F3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02E9A7-C69F-42CD-A72B-78BFA683D103}">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 ds:uri="2c7ddd52-0a06-43b1-a35c-dcb15ea2e3f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F8444A8-8C20-4D79-92E3-1A7D6536A6B0}">
  <ds:schemaRefs>
    <ds:schemaRef ds:uri="http://schemas.microsoft.com/sharepoint/v3/contenttype/forms"/>
  </ds:schemaRefs>
</ds:datastoreItem>
</file>

<file path=customXml/itemProps4.xml><?xml version="1.0" encoding="utf-8"?>
<ds:datastoreItem xmlns:ds="http://schemas.openxmlformats.org/officeDocument/2006/customXml" ds:itemID="{F1500E8B-6561-4842-B4C2-3A65FDABF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Application>LibreOffice/7.0.1.2$Windows_X86_64 LibreOffice_project/7cbcfc562f6eb6708b5ff7d7397325de9e764452</Application>
  <Pages>2</Pages>
  <Words>494</Words>
  <Characters>2486</Characters>
  <CharactersWithSpaces>3259</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2025-05-16T15:00:00Z</dcterms:created>
  <dc:creator>Microsoft Office User</dc:creator>
  <dc:description/>
  <dc:language>fr-FR</dc:language>
  <cp:lastModifiedBy>gestion1</cp:lastModifiedBy>
  <cp:lastPrinted>2021-01-13T15:55:00Z</cp:lastPrinted>
  <dcterms:modified xsi:type="dcterms:W3CDTF">2025-05-16T15:28:00Z</dcterms:modified>
  <cp:revision>3</cp:revision>
  <dc:subject/>
  <dc:title>COURRIER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0x010100873AB55E0CC5DA459F57F5A42893F46A005A087D358B12CA4E82A8A8BA9B8A8CF200D3544DBFAD4F664AA25DF68E6D1F0A9E00689F2856DFEDCE40890FDCED81A7DFC9005D57C802836FCB44B44B7372FB2B7972</vt:lpwstr>
  </property>
  <property fmtid="{D5CDD505-2E9C-101B-9397-08002B2CF9AE}" pid="4" name="Created">
    <vt:filetime>2020-02-23T00:00:00Z</vt:filetime>
  </property>
  <property fmtid="{D5CDD505-2E9C-101B-9397-08002B2CF9AE}" pid="5" name="Creator">
    <vt:lpwstr>Adobe Illustrator CC 22.1 (Macintosh)</vt:lpwstr>
  </property>
  <property fmtid="{D5CDD505-2E9C-101B-9397-08002B2CF9AE}" pid="6" name="DocSecurity">
    <vt:i4>0</vt:i4>
  </property>
  <property fmtid="{D5CDD505-2E9C-101B-9397-08002B2CF9AE}" pid="7" name="HyperlinksChanged">
    <vt:bool>0</vt:bool>
  </property>
  <property fmtid="{D5CDD505-2E9C-101B-9397-08002B2CF9AE}" pid="8" name="LastSaved">
    <vt:filetime>2020-03-05T00:00:00Z</vt:filetime>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